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EC" w:rsidRDefault="000F49EC" w:rsidP="000F49EC">
      <w:pPr>
        <w:rPr>
          <w:lang w:val="hr-BA"/>
        </w:rPr>
      </w:pPr>
      <w:r>
        <w:rPr>
          <w:lang w:val="hr-BA"/>
        </w:rPr>
        <w:t>Univerzitet u Tuzli</w:t>
      </w:r>
    </w:p>
    <w:p w:rsidR="000F49EC" w:rsidRDefault="000F49EC" w:rsidP="000F49EC">
      <w:pPr>
        <w:rPr>
          <w:lang w:val="hr-BA"/>
        </w:rPr>
      </w:pPr>
      <w:r>
        <w:rPr>
          <w:lang w:val="hr-BA"/>
        </w:rPr>
        <w:t>Mašinski fakultet</w:t>
      </w:r>
    </w:p>
    <w:p w:rsidR="009A5D6A" w:rsidRDefault="00686FF3" w:rsidP="00686FF3">
      <w:pPr>
        <w:jc w:val="center"/>
        <w:rPr>
          <w:lang w:val="hr-BA"/>
        </w:rPr>
      </w:pPr>
      <w:r>
        <w:rPr>
          <w:lang w:val="hr-BA"/>
        </w:rPr>
        <w:t>REZULTATI APSOLVENTSKOG ISPITNOG ROKA IZ MATEMATIKE II</w:t>
      </w:r>
    </w:p>
    <w:p w:rsidR="00686FF3" w:rsidRDefault="00D72EE6" w:rsidP="00686FF3">
      <w:pPr>
        <w:jc w:val="center"/>
        <w:rPr>
          <w:lang w:val="hr-BA"/>
        </w:rPr>
      </w:pPr>
      <w:r>
        <w:rPr>
          <w:lang w:val="hr-BA"/>
        </w:rPr>
        <w:t>održanog 30</w:t>
      </w:r>
      <w:bookmarkStart w:id="0" w:name="_GoBack"/>
      <w:bookmarkEnd w:id="0"/>
      <w:r w:rsidR="0082353E">
        <w:rPr>
          <w:lang w:val="hr-BA"/>
        </w:rPr>
        <w:t>.1</w:t>
      </w:r>
      <w:r>
        <w:rPr>
          <w:lang w:val="hr-BA"/>
        </w:rPr>
        <w:t>2</w:t>
      </w:r>
      <w:r w:rsidR="00686FF3">
        <w:rPr>
          <w:lang w:val="hr-BA"/>
        </w:rPr>
        <w:t>.2024.g.</w:t>
      </w:r>
    </w:p>
    <w:p w:rsidR="00686FF3" w:rsidRPr="00D72EE6" w:rsidRDefault="00686FF3" w:rsidP="00D72EE6">
      <w:pPr>
        <w:rPr>
          <w:lang w:val="hr-BA"/>
        </w:rPr>
      </w:pPr>
    </w:p>
    <w:p w:rsidR="00686FF3" w:rsidRPr="00DF0D07" w:rsidRDefault="00686FF3" w:rsidP="00686FF3">
      <w:pPr>
        <w:pStyle w:val="ListParagraph"/>
        <w:numPr>
          <w:ilvl w:val="0"/>
          <w:numId w:val="1"/>
        </w:numPr>
        <w:rPr>
          <w:lang w:val="hr-BA"/>
        </w:rPr>
      </w:pPr>
      <w:r>
        <w:rPr>
          <w:lang w:val="hr-BA"/>
        </w:rPr>
        <w:t>I-35</w:t>
      </w:r>
      <w:r w:rsidR="00D72EE6">
        <w:t xml:space="preserve">/17   T1 9b,  </w:t>
      </w:r>
      <w:proofErr w:type="spellStart"/>
      <w:r w:rsidR="00D72EE6">
        <w:t>Završni</w:t>
      </w:r>
      <w:proofErr w:type="spellEnd"/>
      <w:r w:rsidR="00D72EE6">
        <w:t xml:space="preserve">  1</w:t>
      </w:r>
      <w:r w:rsidR="0082353E">
        <w:t>b</w:t>
      </w:r>
    </w:p>
    <w:p w:rsidR="00DF0D07" w:rsidRPr="00DF0D07" w:rsidRDefault="00D72EE6" w:rsidP="00686FF3">
      <w:pPr>
        <w:pStyle w:val="ListParagraph"/>
        <w:numPr>
          <w:ilvl w:val="0"/>
          <w:numId w:val="1"/>
        </w:numPr>
        <w:rPr>
          <w:lang w:val="hr-BA"/>
        </w:rPr>
      </w:pPr>
      <w:r>
        <w:t>III-27/</w:t>
      </w:r>
      <w:proofErr w:type="gramStart"/>
      <w:r>
        <w:t>20  T2</w:t>
      </w:r>
      <w:proofErr w:type="gramEnd"/>
      <w:r>
        <w:t xml:space="preserve"> </w:t>
      </w:r>
      <w:r w:rsidR="0082353E">
        <w:t>9b</w:t>
      </w:r>
      <w:r w:rsidR="00DF0D07">
        <w:t xml:space="preserve">. </w:t>
      </w:r>
    </w:p>
    <w:p w:rsidR="00DF0D07" w:rsidRDefault="0082353E" w:rsidP="00DF0D07">
      <w:pPr>
        <w:rPr>
          <w:lang w:val="hr-BA"/>
        </w:rPr>
      </w:pPr>
      <w:r>
        <w:rPr>
          <w:lang w:val="hr-BA"/>
        </w:rPr>
        <w:t>U</w:t>
      </w:r>
      <w:r w:rsidR="00DF0D07">
        <w:rPr>
          <w:lang w:val="hr-BA"/>
        </w:rPr>
        <w:t xml:space="preserve">vid u radove održaće </w:t>
      </w:r>
      <w:r w:rsidR="00D72EE6">
        <w:rPr>
          <w:lang w:val="hr-BA"/>
        </w:rPr>
        <w:t xml:space="preserve">se u ponedjeljak </w:t>
      </w:r>
      <w:r w:rsidR="00DF0D07">
        <w:rPr>
          <w:lang w:val="hr-BA"/>
        </w:rPr>
        <w:t xml:space="preserve"> 0</w:t>
      </w:r>
      <w:r w:rsidR="00D72EE6">
        <w:rPr>
          <w:lang w:val="hr-BA"/>
        </w:rPr>
        <w:t>6</w:t>
      </w:r>
      <w:r w:rsidR="00DF0D07">
        <w:rPr>
          <w:lang w:val="hr-BA"/>
        </w:rPr>
        <w:t>.</w:t>
      </w:r>
      <w:r w:rsidR="00D72EE6">
        <w:rPr>
          <w:lang w:val="hr-BA"/>
        </w:rPr>
        <w:t>0</w:t>
      </w:r>
      <w:r w:rsidR="00DF0D07">
        <w:rPr>
          <w:lang w:val="hr-BA"/>
        </w:rPr>
        <w:t>1.2024.g. u 1</w:t>
      </w:r>
      <w:r w:rsidR="00D72EE6">
        <w:rPr>
          <w:lang w:val="hr-BA"/>
        </w:rPr>
        <w:t>2h</w:t>
      </w:r>
      <w:r w:rsidR="00DF0D07">
        <w:rPr>
          <w:lang w:val="hr-BA"/>
        </w:rPr>
        <w:t xml:space="preserve"> na PMF-u, kabinet 305.</w:t>
      </w:r>
    </w:p>
    <w:p w:rsidR="00DF0D07" w:rsidRPr="00DF0D07" w:rsidRDefault="00D72EE6" w:rsidP="00DF0D07">
      <w:pPr>
        <w:rPr>
          <w:lang w:val="hr-BA"/>
        </w:rPr>
      </w:pPr>
      <w:r>
        <w:rPr>
          <w:lang w:val="hr-BA"/>
        </w:rPr>
        <w:t>31</w:t>
      </w:r>
      <w:r w:rsidR="00DF0D07">
        <w:rPr>
          <w:lang w:val="hr-BA"/>
        </w:rPr>
        <w:t>.1</w:t>
      </w:r>
      <w:r w:rsidR="0082353E">
        <w:rPr>
          <w:lang w:val="hr-BA"/>
        </w:rPr>
        <w:t>2</w:t>
      </w:r>
      <w:r w:rsidR="00DF0D07">
        <w:rPr>
          <w:lang w:val="hr-BA"/>
        </w:rPr>
        <w:t xml:space="preserve">.2024.                                   </w:t>
      </w:r>
      <w:r w:rsidR="0082353E">
        <w:rPr>
          <w:lang w:val="hr-BA"/>
        </w:rPr>
        <w:t xml:space="preserve">                           Pred</w:t>
      </w:r>
      <w:r w:rsidR="00DF0D07">
        <w:rPr>
          <w:lang w:val="hr-BA"/>
        </w:rPr>
        <w:t>.nastavnik dr.sc.Samra Sadiković, vanr.prof.</w:t>
      </w:r>
    </w:p>
    <w:sectPr w:rsidR="00DF0D07" w:rsidRPr="00DF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D5"/>
    <w:multiLevelType w:val="hybridMultilevel"/>
    <w:tmpl w:val="4FCA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F3"/>
    <w:rsid w:val="000F49EC"/>
    <w:rsid w:val="00686FF3"/>
    <w:rsid w:val="0082353E"/>
    <w:rsid w:val="009A5D6A"/>
    <w:rsid w:val="00D72EE6"/>
    <w:rsid w:val="00D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2024-12-31T00:11:00Z</dcterms:created>
  <dcterms:modified xsi:type="dcterms:W3CDTF">2024-12-31T00:11:00Z</dcterms:modified>
</cp:coreProperties>
</file>